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EED2" w14:textId="6167D6FA" w:rsidR="00D802A8" w:rsidRPr="007E438E" w:rsidRDefault="00D802A8" w:rsidP="007E438E">
      <w:pPr>
        <w:rPr>
          <w:b/>
          <w:bCs/>
          <w:sz w:val="24"/>
          <w:szCs w:val="24"/>
        </w:rPr>
      </w:pPr>
      <w:r w:rsidRPr="007E438E">
        <w:rPr>
          <w:b/>
          <w:bCs/>
          <w:sz w:val="24"/>
          <w:szCs w:val="24"/>
        </w:rPr>
        <w:t xml:space="preserve">INSPECCION 18 C DE JUSTICIA Y PAZ RAFAEL URIBE </w:t>
      </w:r>
      <w:proofErr w:type="spellStart"/>
      <w:r w:rsidRPr="007E438E">
        <w:rPr>
          <w:b/>
          <w:bCs/>
          <w:sz w:val="24"/>
          <w:szCs w:val="24"/>
        </w:rPr>
        <w:t>URIBE</w:t>
      </w:r>
      <w:proofErr w:type="spellEnd"/>
    </w:p>
    <w:p w14:paraId="0B848350" w14:textId="67AF2FDA" w:rsidR="008C02D7" w:rsidRPr="007E438E" w:rsidRDefault="008C02D7" w:rsidP="007E438E">
      <w:pPr>
        <w:rPr>
          <w:sz w:val="24"/>
          <w:szCs w:val="24"/>
        </w:rPr>
      </w:pPr>
      <w:r w:rsidRPr="007E438E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CC069D" wp14:editId="02269699">
                <wp:simplePos x="0" y="0"/>
                <wp:positionH relativeFrom="column">
                  <wp:posOffset>3404870</wp:posOffset>
                </wp:positionH>
                <wp:positionV relativeFrom="paragraph">
                  <wp:posOffset>210820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D6E32E" w14:textId="77777777" w:rsidR="008C02D7" w:rsidRPr="00A30109" w:rsidRDefault="008C02D7" w:rsidP="008C02D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ED64895" w14:textId="77777777" w:rsidR="008C02D7" w:rsidRPr="00CF0C86" w:rsidRDefault="008C02D7" w:rsidP="008C02D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DAB530B" w14:textId="77777777" w:rsidR="008C02D7" w:rsidRPr="00CF0C86" w:rsidRDefault="008C02D7" w:rsidP="008C02D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09DC1D0" w14:textId="77777777" w:rsidR="008C02D7" w:rsidRPr="00CF0C86" w:rsidRDefault="008C02D7" w:rsidP="008C02D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2102DC" w14:textId="77777777" w:rsidR="008C02D7" w:rsidRPr="00CF0C86" w:rsidRDefault="008C02D7" w:rsidP="008C02D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077718A" w14:textId="77777777" w:rsidR="008C02D7" w:rsidRPr="00CF0C86" w:rsidRDefault="008C02D7" w:rsidP="008C02D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14B76C8" w14:textId="77777777" w:rsidR="008C02D7" w:rsidRDefault="008C02D7" w:rsidP="008C02D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7187A40" w14:textId="77777777" w:rsidR="008C02D7" w:rsidRDefault="008C02D7" w:rsidP="008C02D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116B2F1" w14:textId="77777777" w:rsidR="008C02D7" w:rsidRPr="00670389" w:rsidRDefault="008C02D7" w:rsidP="008C02D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CC069D" id="Grupo 10" o:spid="_x0000_s1026" style="position:absolute;margin-left:268.1pt;margin-top:16.6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CzIp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0D6E32E" w14:textId="77777777" w:rsidR="008C02D7" w:rsidRPr="00A30109" w:rsidRDefault="008C02D7" w:rsidP="008C02D7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ED64895" w14:textId="77777777" w:rsidR="008C02D7" w:rsidRPr="00CF0C86" w:rsidRDefault="008C02D7" w:rsidP="008C02D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DAB530B" w14:textId="77777777" w:rsidR="008C02D7" w:rsidRPr="00CF0C86" w:rsidRDefault="008C02D7" w:rsidP="008C02D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09DC1D0" w14:textId="77777777" w:rsidR="008C02D7" w:rsidRPr="00CF0C86" w:rsidRDefault="008C02D7" w:rsidP="008C02D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2102DC" w14:textId="77777777" w:rsidR="008C02D7" w:rsidRPr="00CF0C86" w:rsidRDefault="008C02D7" w:rsidP="008C02D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077718A" w14:textId="77777777" w:rsidR="008C02D7" w:rsidRPr="00CF0C86" w:rsidRDefault="008C02D7" w:rsidP="008C02D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14B76C8" w14:textId="77777777" w:rsidR="008C02D7" w:rsidRDefault="008C02D7" w:rsidP="008C02D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7187A40" w14:textId="77777777" w:rsidR="008C02D7" w:rsidRDefault="008C02D7" w:rsidP="008C02D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116B2F1" w14:textId="77777777" w:rsidR="008C02D7" w:rsidRPr="00670389" w:rsidRDefault="008C02D7" w:rsidP="008C02D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7E438E">
        <w:rPr>
          <w:sz w:val="24"/>
          <w:szCs w:val="24"/>
        </w:rPr>
        <w:t>Bogotá, D.C.</w:t>
      </w:r>
      <w:r w:rsidR="00D802A8" w:rsidRPr="007E438E">
        <w:rPr>
          <w:sz w:val="24"/>
          <w:szCs w:val="24"/>
        </w:rPr>
        <w:t xml:space="preserve"> </w:t>
      </w:r>
    </w:p>
    <w:p w14:paraId="00234C7E" w14:textId="233717A2" w:rsidR="00845EDF" w:rsidRPr="007E438E" w:rsidRDefault="008C02D7" w:rsidP="007E438E">
      <w:pPr>
        <w:pStyle w:val="Standard"/>
        <w:rPr>
          <w:rFonts w:ascii="Times New Roman" w:hAnsi="Times New Roman"/>
          <w:color w:val="000000" w:themeColor="text1"/>
          <w:sz w:val="24"/>
          <w:szCs w:val="24"/>
          <w:lang w:val="es-CO"/>
        </w:rPr>
      </w:pPr>
      <w:r w:rsidRPr="007E438E">
        <w:rPr>
          <w:rFonts w:ascii="Times New Roman" w:hAnsi="Times New Roman"/>
          <w:color w:val="000000" w:themeColor="text1"/>
          <w:sz w:val="24"/>
          <w:szCs w:val="24"/>
          <w:lang w:val="es-CO"/>
        </w:rPr>
        <w:t>Señor</w:t>
      </w:r>
    </w:p>
    <w:p w14:paraId="1EC7D697" w14:textId="661DD9D2" w:rsidR="00DD4524" w:rsidRPr="007E438E" w:rsidRDefault="00DD4524" w:rsidP="007E438E">
      <w:pPr>
        <w:pStyle w:val="Sinespaciado"/>
        <w:rPr>
          <w:sz w:val="24"/>
          <w:szCs w:val="24"/>
          <w:lang w:val="es-CO"/>
        </w:rPr>
      </w:pPr>
      <w:r w:rsidRPr="007E438E">
        <w:rPr>
          <w:sz w:val="24"/>
          <w:szCs w:val="24"/>
          <w:lang w:val="es-CO"/>
        </w:rPr>
        <w:t>EDGAR ANDRES FAnDINO BOHORQUES</w:t>
      </w:r>
    </w:p>
    <w:p w14:paraId="2400950B" w14:textId="537407EC" w:rsidR="0028117F" w:rsidRPr="007E438E" w:rsidRDefault="00D16479" w:rsidP="007E438E">
      <w:pPr>
        <w:pStyle w:val="Sinespaciado"/>
        <w:rPr>
          <w:sz w:val="24"/>
          <w:szCs w:val="24"/>
          <w:lang w:val="es-CO"/>
        </w:rPr>
      </w:pPr>
      <w:r w:rsidRPr="007E438E">
        <w:rPr>
          <w:sz w:val="24"/>
          <w:szCs w:val="24"/>
          <w:lang w:val="es-CO"/>
        </w:rPr>
        <w:t>Correo</w:t>
      </w:r>
      <w:r w:rsidR="0028117F" w:rsidRPr="007E438E">
        <w:rPr>
          <w:sz w:val="24"/>
          <w:szCs w:val="24"/>
          <w:lang w:val="es-CO"/>
        </w:rPr>
        <w:t xml:space="preserve">: </w:t>
      </w:r>
      <w:r w:rsidR="00DD4524" w:rsidRPr="007E438E">
        <w:rPr>
          <w:sz w:val="24"/>
          <w:szCs w:val="24"/>
          <w:lang w:val="es-CO"/>
        </w:rPr>
        <w:t>eafandino@personaeriabogota.gov.co</w:t>
      </w:r>
    </w:p>
    <w:p w14:paraId="0FEAE193" w14:textId="77777777" w:rsidR="007E438E" w:rsidRPr="007E438E" w:rsidRDefault="008C02D7" w:rsidP="007E438E">
      <w:pPr>
        <w:pStyle w:val="Sinespaciado"/>
        <w:rPr>
          <w:sz w:val="24"/>
          <w:szCs w:val="24"/>
          <w:lang w:val="es-CO"/>
        </w:rPr>
      </w:pPr>
      <w:r w:rsidRPr="007E438E">
        <w:rPr>
          <w:sz w:val="24"/>
          <w:szCs w:val="24"/>
          <w:lang w:val="es-CO"/>
        </w:rPr>
        <w:t>Ciudad</w:t>
      </w:r>
    </w:p>
    <w:p w14:paraId="5568B253" w14:textId="77777777" w:rsidR="007E438E" w:rsidRPr="007E438E" w:rsidRDefault="007E438E" w:rsidP="007E438E">
      <w:pPr>
        <w:pStyle w:val="Sinespaciado"/>
        <w:rPr>
          <w:sz w:val="24"/>
          <w:szCs w:val="24"/>
          <w:lang w:val="es-CO"/>
        </w:rPr>
      </w:pPr>
    </w:p>
    <w:p w14:paraId="5D7441D5" w14:textId="77777777" w:rsidR="007E438E" w:rsidRPr="007E438E" w:rsidRDefault="007E438E" w:rsidP="007E438E">
      <w:pPr>
        <w:pStyle w:val="Sinespaciado"/>
        <w:rPr>
          <w:sz w:val="24"/>
          <w:szCs w:val="24"/>
          <w:lang w:val="es-CO"/>
        </w:rPr>
      </w:pPr>
    </w:p>
    <w:p w14:paraId="58B1F85C" w14:textId="77777777" w:rsidR="007E438E" w:rsidRPr="007E438E" w:rsidRDefault="00D16479" w:rsidP="007E438E">
      <w:pPr>
        <w:pStyle w:val="Sinespaciado"/>
        <w:rPr>
          <w:sz w:val="24"/>
          <w:szCs w:val="24"/>
          <w:lang w:val="es-CO"/>
        </w:rPr>
      </w:pPr>
      <w:r w:rsidRPr="007E438E">
        <w:rPr>
          <w:b/>
          <w:bCs/>
          <w:sz w:val="24"/>
          <w:szCs w:val="24"/>
          <w:lang w:val="es-CO"/>
        </w:rPr>
        <w:t>Asunto:</w:t>
      </w:r>
      <w:r w:rsidRPr="007E438E">
        <w:rPr>
          <w:sz w:val="24"/>
          <w:szCs w:val="24"/>
          <w:lang w:val="es-CO"/>
        </w:rPr>
        <w:t xml:space="preserve"> Respuesta Caso SINPROC: No. 4474541-25 y Radicados Orfeo 20266810004882</w:t>
      </w:r>
    </w:p>
    <w:p w14:paraId="28694115" w14:textId="5350AAB6" w:rsidR="00D16479" w:rsidRPr="007E438E" w:rsidRDefault="00D16479" w:rsidP="007E438E">
      <w:pPr>
        <w:pStyle w:val="Sinespaciado"/>
        <w:rPr>
          <w:color w:val="000000" w:themeColor="text1"/>
          <w:sz w:val="24"/>
          <w:szCs w:val="24"/>
          <w:lang w:val="es-CO"/>
        </w:rPr>
      </w:pPr>
      <w:r w:rsidRPr="007E438E">
        <w:rPr>
          <w:b/>
          <w:bCs/>
          <w:sz w:val="24"/>
          <w:szCs w:val="24"/>
          <w:lang w:val="es-CO"/>
        </w:rPr>
        <w:t>Radicados Orfeo:</w:t>
      </w:r>
      <w:r w:rsidRPr="007E438E">
        <w:rPr>
          <w:sz w:val="24"/>
          <w:szCs w:val="24"/>
          <w:lang w:val="es-CO"/>
        </w:rPr>
        <w:t xml:space="preserve"> 20266810004882</w:t>
      </w:r>
    </w:p>
    <w:p w14:paraId="68F27E7F" w14:textId="77777777" w:rsidR="00D16479" w:rsidRPr="007E438E" w:rsidRDefault="00D16479" w:rsidP="007E438E">
      <w:pPr>
        <w:pStyle w:val="Sinespaciado"/>
        <w:rPr>
          <w:b/>
          <w:bCs/>
          <w:color w:val="000000"/>
          <w:sz w:val="24"/>
          <w:szCs w:val="24"/>
        </w:rPr>
      </w:pPr>
      <w:r w:rsidRPr="007E438E">
        <w:rPr>
          <w:b/>
          <w:bCs/>
          <w:sz w:val="24"/>
          <w:szCs w:val="24"/>
          <w:lang w:val="es-CO"/>
        </w:rPr>
        <w:t>Caso SINPROC:</w:t>
      </w:r>
      <w:r w:rsidRPr="007E438E">
        <w:rPr>
          <w:sz w:val="24"/>
          <w:szCs w:val="24"/>
          <w:lang w:val="es-CO"/>
        </w:rPr>
        <w:t xml:space="preserve"> No. 4474541-25</w:t>
      </w:r>
    </w:p>
    <w:p w14:paraId="39EBACFF" w14:textId="77777777" w:rsidR="00D16479" w:rsidRPr="007E438E" w:rsidRDefault="00D16479" w:rsidP="007E438E">
      <w:pPr>
        <w:pStyle w:val="Sinespaciado"/>
        <w:rPr>
          <w:sz w:val="24"/>
          <w:szCs w:val="24"/>
          <w:lang w:val="es-CO"/>
        </w:rPr>
      </w:pPr>
      <w:r w:rsidRPr="007E438E">
        <w:rPr>
          <w:b/>
          <w:bCs/>
          <w:sz w:val="24"/>
          <w:szCs w:val="24"/>
          <w:lang w:val="es-CO"/>
        </w:rPr>
        <w:t>Expediente:</w:t>
      </w:r>
      <w:r w:rsidRPr="007E438E">
        <w:rPr>
          <w:sz w:val="24"/>
          <w:szCs w:val="24"/>
          <w:lang w:val="es-CO"/>
        </w:rPr>
        <w:t xml:space="preserve"> 2024684490100939E</w:t>
      </w:r>
    </w:p>
    <w:p w14:paraId="4670C465" w14:textId="77777777" w:rsidR="00D16479" w:rsidRPr="007E438E" w:rsidRDefault="00D16479" w:rsidP="007E438E">
      <w:pPr>
        <w:pStyle w:val="Sinespaciado"/>
        <w:rPr>
          <w:sz w:val="24"/>
          <w:szCs w:val="24"/>
          <w:lang w:val="es-CO"/>
        </w:rPr>
      </w:pPr>
    </w:p>
    <w:p w14:paraId="2C08B938" w14:textId="1862C8D5" w:rsidR="00D16479" w:rsidRPr="007E438E" w:rsidRDefault="00D16479" w:rsidP="007E438E">
      <w:pPr>
        <w:pStyle w:val="Sinespaciado"/>
        <w:rPr>
          <w:sz w:val="24"/>
          <w:szCs w:val="24"/>
          <w:lang w:val="es-CO"/>
        </w:rPr>
      </w:pPr>
      <w:r w:rsidRPr="007E438E">
        <w:rPr>
          <w:sz w:val="24"/>
          <w:szCs w:val="24"/>
          <w:lang w:val="es-CO"/>
        </w:rPr>
        <w:t xml:space="preserve">Respetado </w:t>
      </w:r>
      <w:r w:rsidR="007E438E" w:rsidRPr="007E438E">
        <w:rPr>
          <w:sz w:val="24"/>
          <w:szCs w:val="24"/>
          <w:lang w:val="es-CO"/>
        </w:rPr>
        <w:t>señor:</w:t>
      </w:r>
    </w:p>
    <w:p w14:paraId="65B65A3B" w14:textId="77777777" w:rsidR="00D16479" w:rsidRPr="007E438E" w:rsidRDefault="00D16479" w:rsidP="007E438E">
      <w:pPr>
        <w:pStyle w:val="Sinespaciado"/>
        <w:rPr>
          <w:sz w:val="24"/>
          <w:szCs w:val="24"/>
          <w:lang w:val="es-CO"/>
        </w:rPr>
      </w:pPr>
    </w:p>
    <w:p w14:paraId="1FB06ED0" w14:textId="67DF90C4" w:rsidR="00D16479" w:rsidRPr="007E438E" w:rsidRDefault="00D16479" w:rsidP="007E438E">
      <w:pPr>
        <w:pStyle w:val="Sinespaciado"/>
        <w:rPr>
          <w:sz w:val="24"/>
          <w:szCs w:val="24"/>
          <w:lang w:val="es-CO"/>
        </w:rPr>
      </w:pPr>
      <w:r w:rsidRPr="007E438E">
        <w:rPr>
          <w:sz w:val="24"/>
          <w:szCs w:val="24"/>
          <w:lang w:val="es-CO"/>
        </w:rPr>
        <w:t xml:space="preserve">En atención al </w:t>
      </w:r>
      <w:r w:rsidRPr="007E438E">
        <w:rPr>
          <w:b/>
          <w:bCs/>
          <w:sz w:val="24"/>
          <w:szCs w:val="24"/>
          <w:lang w:val="es-CO"/>
        </w:rPr>
        <w:t>Derecho de Petición</w:t>
      </w:r>
      <w:r w:rsidRPr="007E438E">
        <w:rPr>
          <w:sz w:val="24"/>
          <w:szCs w:val="24"/>
          <w:lang w:val="es-CO"/>
        </w:rPr>
        <w:t xml:space="preserve"> presentado dentro del </w:t>
      </w:r>
      <w:r w:rsidRPr="007E438E">
        <w:rPr>
          <w:b/>
          <w:bCs/>
          <w:sz w:val="24"/>
          <w:szCs w:val="24"/>
          <w:lang w:val="es-CO"/>
        </w:rPr>
        <w:t>Caso SINPROC No. 4474541-25</w:t>
      </w:r>
      <w:r w:rsidRPr="007E438E">
        <w:rPr>
          <w:sz w:val="24"/>
          <w:szCs w:val="24"/>
          <w:lang w:val="es-CO"/>
        </w:rPr>
        <w:t xml:space="preserve">, radicado mediante </w:t>
      </w:r>
      <w:r w:rsidRPr="007E438E">
        <w:rPr>
          <w:b/>
          <w:bCs/>
          <w:sz w:val="24"/>
          <w:szCs w:val="24"/>
          <w:lang w:val="es-CO"/>
        </w:rPr>
        <w:t>Orfeo No. 20266810004882</w:t>
      </w:r>
      <w:r w:rsidRPr="007E438E">
        <w:rPr>
          <w:sz w:val="24"/>
          <w:szCs w:val="24"/>
          <w:lang w:val="es-CO"/>
        </w:rPr>
        <w:t xml:space="preserve">, relacionado con el </w:t>
      </w:r>
      <w:r w:rsidRPr="007E438E">
        <w:rPr>
          <w:b/>
          <w:bCs/>
          <w:sz w:val="24"/>
          <w:szCs w:val="24"/>
          <w:lang w:val="es-CO"/>
        </w:rPr>
        <w:t>Expediente No. 2024684490100939E</w:t>
      </w:r>
      <w:r w:rsidRPr="007E438E">
        <w:rPr>
          <w:sz w:val="24"/>
          <w:szCs w:val="24"/>
          <w:lang w:val="es-CO"/>
        </w:rPr>
        <w:t xml:space="preserve">, la </w:t>
      </w:r>
      <w:r w:rsidRPr="007E438E">
        <w:rPr>
          <w:b/>
          <w:bCs/>
          <w:sz w:val="24"/>
          <w:szCs w:val="24"/>
          <w:lang w:val="es-CO"/>
        </w:rPr>
        <w:t xml:space="preserve">Inspección 18C de Policía de Convivencia Justicia y Paz de la Localidad Rafael Uribe </w:t>
      </w:r>
      <w:proofErr w:type="spellStart"/>
      <w:r w:rsidRPr="007E438E">
        <w:rPr>
          <w:b/>
          <w:bCs/>
          <w:sz w:val="24"/>
          <w:szCs w:val="24"/>
          <w:lang w:val="es-CO"/>
        </w:rPr>
        <w:t>Uribe</w:t>
      </w:r>
      <w:proofErr w:type="spellEnd"/>
      <w:r w:rsidRPr="007E438E">
        <w:rPr>
          <w:sz w:val="24"/>
          <w:szCs w:val="24"/>
          <w:lang w:val="es-CO"/>
        </w:rPr>
        <w:t xml:space="preserve"> se permite emitir respuesta</w:t>
      </w:r>
      <w:r w:rsidR="007E438E" w:rsidRPr="007E438E">
        <w:rPr>
          <w:sz w:val="24"/>
          <w:szCs w:val="24"/>
          <w:lang w:val="es-CO"/>
        </w:rPr>
        <w:t>:</w:t>
      </w:r>
    </w:p>
    <w:p w14:paraId="6635E710" w14:textId="77777777" w:rsidR="00D16479" w:rsidRPr="007E438E" w:rsidRDefault="00D16479" w:rsidP="007E438E">
      <w:pPr>
        <w:pStyle w:val="Sinespaciado"/>
        <w:rPr>
          <w:sz w:val="24"/>
          <w:szCs w:val="24"/>
          <w:lang w:val="es-CO"/>
        </w:rPr>
      </w:pPr>
    </w:p>
    <w:p w14:paraId="302814F4" w14:textId="77777777" w:rsidR="00916FEC" w:rsidRPr="007E438E" w:rsidRDefault="00916FEC" w:rsidP="007E438E">
      <w:pPr>
        <w:pStyle w:val="Sinespaciado"/>
        <w:numPr>
          <w:ilvl w:val="0"/>
          <w:numId w:val="4"/>
        </w:numPr>
        <w:rPr>
          <w:sz w:val="24"/>
          <w:szCs w:val="24"/>
          <w:lang w:val="es-CO"/>
        </w:rPr>
      </w:pPr>
      <w:r w:rsidRPr="007E438E">
        <w:rPr>
          <w:sz w:val="24"/>
          <w:szCs w:val="24"/>
          <w:lang w:val="es-CO"/>
        </w:rPr>
        <w:t xml:space="preserve">Respeto de la observación ante las notificaciones de las audiencias vale resaltar que la competencia de las notificaciones depende del CDI. </w:t>
      </w:r>
    </w:p>
    <w:p w14:paraId="1C36679F" w14:textId="77777777" w:rsidR="007E438E" w:rsidRPr="007E438E" w:rsidRDefault="007E438E" w:rsidP="007E438E">
      <w:pPr>
        <w:pStyle w:val="Sinespaciado"/>
        <w:ind w:left="720"/>
        <w:rPr>
          <w:sz w:val="24"/>
          <w:szCs w:val="24"/>
          <w:lang w:val="es-CO"/>
        </w:rPr>
      </w:pPr>
    </w:p>
    <w:p w14:paraId="7B05ED1B" w14:textId="0B8D3809" w:rsidR="00584EBF" w:rsidRPr="00584EBF" w:rsidRDefault="00584EBF" w:rsidP="00584EBF">
      <w:pPr>
        <w:pStyle w:val="Sinespaciado"/>
        <w:numPr>
          <w:ilvl w:val="0"/>
          <w:numId w:val="4"/>
        </w:numPr>
        <w:rPr>
          <w:sz w:val="24"/>
          <w:szCs w:val="24"/>
          <w:lang w:val="es-CO"/>
        </w:rPr>
      </w:pPr>
      <w:r w:rsidRPr="00584EBF">
        <w:rPr>
          <w:sz w:val="24"/>
          <w:szCs w:val="24"/>
          <w:lang w:val="es-CO"/>
        </w:rPr>
        <w:t xml:space="preserve">Con referencia </w:t>
      </w:r>
      <w:r>
        <w:rPr>
          <w:sz w:val="24"/>
          <w:szCs w:val="24"/>
          <w:lang w:val="es-CO"/>
        </w:rPr>
        <w:t xml:space="preserve">a </w:t>
      </w:r>
      <w:r w:rsidRPr="00584EBF">
        <w:rPr>
          <w:sz w:val="24"/>
          <w:szCs w:val="24"/>
        </w:rPr>
        <w:t xml:space="preserve">la observación </w:t>
      </w:r>
      <w:r>
        <w:rPr>
          <w:sz w:val="24"/>
          <w:szCs w:val="24"/>
        </w:rPr>
        <w:t xml:space="preserve">que </w:t>
      </w:r>
      <w:r w:rsidRPr="00584EBF">
        <w:rPr>
          <w:sz w:val="24"/>
          <w:szCs w:val="24"/>
        </w:rPr>
        <w:t>este Despacho no habría adoptado una decisión de fondo dentro de la actuación policiva</w:t>
      </w:r>
      <w:r>
        <w:rPr>
          <w:sz w:val="24"/>
          <w:szCs w:val="24"/>
        </w:rPr>
        <w:t xml:space="preserve">: </w:t>
      </w:r>
      <w:r w:rsidRPr="00584EBF">
        <w:rPr>
          <w:sz w:val="24"/>
          <w:szCs w:val="24"/>
        </w:rPr>
        <w:t xml:space="preserve"> se precisa que ello obedeció a que, en el desarrollo de la diligencia</w:t>
      </w:r>
      <w:r>
        <w:rPr>
          <w:sz w:val="24"/>
          <w:szCs w:val="24"/>
        </w:rPr>
        <w:t xml:space="preserve"> no hubo animo conciliatorio por parte de la señora Claudia Rodríguez e indicando que esperaría a la programación de la visita técnica decisión que fue respetada por este despacho</w:t>
      </w:r>
    </w:p>
    <w:p w14:paraId="436A2D0B" w14:textId="77777777" w:rsidR="00584EBF" w:rsidRPr="00584EBF" w:rsidRDefault="00584EBF" w:rsidP="00584EBF">
      <w:pPr>
        <w:pStyle w:val="Sinespaciado"/>
        <w:rPr>
          <w:sz w:val="24"/>
          <w:szCs w:val="24"/>
          <w:lang w:val="es-CO"/>
        </w:rPr>
      </w:pPr>
    </w:p>
    <w:p w14:paraId="1F5BD617" w14:textId="2130FF7B" w:rsidR="0091614E" w:rsidRPr="007E438E" w:rsidRDefault="0091614E" w:rsidP="007E438E">
      <w:pPr>
        <w:pStyle w:val="Sinespaciado"/>
        <w:numPr>
          <w:ilvl w:val="0"/>
          <w:numId w:val="4"/>
        </w:numPr>
        <w:rPr>
          <w:sz w:val="24"/>
          <w:szCs w:val="24"/>
          <w:lang w:val="es-CO"/>
        </w:rPr>
      </w:pPr>
      <w:r w:rsidRPr="007E438E">
        <w:rPr>
          <w:sz w:val="24"/>
          <w:szCs w:val="24"/>
          <w:lang w:val="es-CO"/>
        </w:rPr>
        <w:t xml:space="preserve">Respecto de la observación que no se hace entrega del acta de la audiencia fue porque la impresora estaba averiada situación ajena a la voluntad de esta autoridad, razón por la cual se solicitó a las partes suministrar sus datos de contacto con el fin de </w:t>
      </w:r>
      <w:r w:rsidRPr="007E438E">
        <w:rPr>
          <w:b/>
          <w:bCs/>
          <w:sz w:val="24"/>
          <w:szCs w:val="24"/>
          <w:lang w:val="es-CO"/>
        </w:rPr>
        <w:t>garantizar posteriormente la suscripción del acta y la entrega de la copia correspondiente</w:t>
      </w:r>
      <w:r w:rsidRPr="007E438E">
        <w:rPr>
          <w:sz w:val="24"/>
          <w:szCs w:val="24"/>
          <w:lang w:val="es-CO"/>
        </w:rPr>
        <w:t xml:space="preserve">, en cumplimiento del principio de publicidad. En desarrollo de lo anterior, se efectuó el contacto respectivo y la señora </w:t>
      </w:r>
      <w:r w:rsidRPr="007E438E">
        <w:rPr>
          <w:b/>
          <w:bCs/>
          <w:sz w:val="24"/>
          <w:szCs w:val="24"/>
          <w:lang w:val="es-CO"/>
        </w:rPr>
        <w:t xml:space="preserve">Claudia Rodríguez </w:t>
      </w:r>
      <w:r w:rsidRPr="007E438E">
        <w:rPr>
          <w:sz w:val="24"/>
          <w:szCs w:val="24"/>
          <w:lang w:val="es-CO"/>
        </w:rPr>
        <w:t xml:space="preserve">compareció a esta Inspección, </w:t>
      </w:r>
      <w:r w:rsidRPr="007E438E">
        <w:rPr>
          <w:b/>
          <w:bCs/>
          <w:sz w:val="24"/>
          <w:szCs w:val="24"/>
          <w:lang w:val="es-CO"/>
        </w:rPr>
        <w:t>suscribió el acta y recibió copia íntegra de la misma</w:t>
      </w:r>
      <w:r w:rsidRPr="007E438E">
        <w:rPr>
          <w:sz w:val="24"/>
          <w:szCs w:val="24"/>
          <w:lang w:val="es-CO"/>
        </w:rPr>
        <w:t>, sin que se formulara objeción alguna</w:t>
      </w:r>
      <w:r w:rsidRPr="007E438E">
        <w:rPr>
          <w:sz w:val="24"/>
          <w:szCs w:val="24"/>
          <w:lang w:val="es-CO"/>
        </w:rPr>
        <w:t>.</w:t>
      </w:r>
    </w:p>
    <w:p w14:paraId="0FECDFE4" w14:textId="77777777" w:rsidR="007E438E" w:rsidRPr="007E438E" w:rsidRDefault="007E438E" w:rsidP="007E438E">
      <w:pPr>
        <w:pStyle w:val="Sinespaciado"/>
        <w:rPr>
          <w:sz w:val="24"/>
          <w:szCs w:val="24"/>
          <w:lang w:val="es-CO"/>
        </w:rPr>
      </w:pPr>
    </w:p>
    <w:p w14:paraId="6415B857" w14:textId="6AEDA5E9" w:rsidR="0091614E" w:rsidRPr="007E438E" w:rsidRDefault="00584EBF" w:rsidP="007E438E">
      <w:pPr>
        <w:pStyle w:val="Sinespaciado"/>
        <w:numPr>
          <w:ilvl w:val="0"/>
          <w:numId w:val="4"/>
        </w:numPr>
        <w:rPr>
          <w:sz w:val="24"/>
          <w:szCs w:val="24"/>
          <w:lang w:val="es-CO"/>
        </w:rPr>
      </w:pPr>
      <w:r>
        <w:rPr>
          <w:sz w:val="24"/>
          <w:szCs w:val="24"/>
          <w:lang w:val="es-CO"/>
        </w:rPr>
        <w:t>Sobre</w:t>
      </w:r>
      <w:r w:rsidR="0091614E" w:rsidRPr="007E438E">
        <w:rPr>
          <w:sz w:val="24"/>
          <w:szCs w:val="24"/>
          <w:lang w:val="es-CO"/>
        </w:rPr>
        <w:t xml:space="preserve"> a la observación de que la persona que atendió no tenia el equipo de </w:t>
      </w:r>
      <w:r w:rsidR="007E438E" w:rsidRPr="007E438E">
        <w:rPr>
          <w:sz w:val="24"/>
          <w:szCs w:val="24"/>
          <w:lang w:val="es-CO"/>
        </w:rPr>
        <w:t>cómputo</w:t>
      </w:r>
      <w:r w:rsidR="0091614E" w:rsidRPr="007E438E">
        <w:rPr>
          <w:sz w:val="24"/>
          <w:szCs w:val="24"/>
          <w:lang w:val="es-CO"/>
        </w:rPr>
        <w:t xml:space="preserve"> prendido: </w:t>
      </w:r>
      <w:r w:rsidR="007E438E" w:rsidRPr="007E438E">
        <w:rPr>
          <w:sz w:val="24"/>
          <w:szCs w:val="24"/>
          <w:lang w:val="es-CO"/>
        </w:rPr>
        <w:t>Se informa que d</w:t>
      </w:r>
      <w:r w:rsidR="0091614E" w:rsidRPr="007E438E">
        <w:rPr>
          <w:sz w:val="24"/>
          <w:szCs w:val="24"/>
          <w:lang w:val="es-CO"/>
        </w:rPr>
        <w:t xml:space="preserve">urante el inicio de la diligencia se presentó un </w:t>
      </w:r>
      <w:r w:rsidR="0091614E" w:rsidRPr="007E438E">
        <w:rPr>
          <w:b/>
          <w:bCs/>
          <w:sz w:val="24"/>
          <w:szCs w:val="24"/>
          <w:lang w:val="es-CO"/>
        </w:rPr>
        <w:t xml:space="preserve">evento técnico </w:t>
      </w:r>
      <w:r w:rsidR="0091614E" w:rsidRPr="007E438E">
        <w:rPr>
          <w:b/>
          <w:bCs/>
          <w:sz w:val="24"/>
          <w:szCs w:val="24"/>
          <w:lang w:val="es-CO"/>
        </w:rPr>
        <w:lastRenderedPageBreak/>
        <w:t>consistente en el reinicio involuntario del equipo de cómputo institucional</w:t>
      </w:r>
      <w:r w:rsidR="0091614E" w:rsidRPr="007E438E">
        <w:rPr>
          <w:sz w:val="24"/>
          <w:szCs w:val="24"/>
          <w:lang w:val="es-CO"/>
        </w:rPr>
        <w:t xml:space="preserve">, el cual ocurrió mientras se realizaba el ingreso al sistema mediante clave de acceso. Dicha situación fue </w:t>
      </w:r>
      <w:r w:rsidR="0091614E" w:rsidRPr="007E438E">
        <w:rPr>
          <w:b/>
          <w:bCs/>
          <w:sz w:val="24"/>
          <w:szCs w:val="24"/>
          <w:lang w:val="es-CO"/>
        </w:rPr>
        <w:t>meramente instrumental y transitoria</w:t>
      </w:r>
      <w:r w:rsidR="0091614E" w:rsidRPr="007E438E">
        <w:rPr>
          <w:sz w:val="24"/>
          <w:szCs w:val="24"/>
          <w:lang w:val="es-CO"/>
        </w:rPr>
        <w:t>, no generó suspensión, alteración ni afectación sustancial del procedimiento, y fue superada de forma inmediata, garantizando en todo momento la continuidad y validez de la actuación administrativa.</w:t>
      </w:r>
    </w:p>
    <w:p w14:paraId="304DBF44" w14:textId="77777777" w:rsidR="0091614E" w:rsidRPr="007E438E" w:rsidRDefault="0091614E" w:rsidP="007E438E">
      <w:pPr>
        <w:pStyle w:val="Sinespaciado"/>
        <w:rPr>
          <w:sz w:val="24"/>
          <w:szCs w:val="24"/>
          <w:lang w:val="es-CO"/>
        </w:rPr>
      </w:pPr>
    </w:p>
    <w:p w14:paraId="5C7FB0E1" w14:textId="77777777" w:rsidR="007E438E" w:rsidRPr="007E438E" w:rsidRDefault="007E438E" w:rsidP="007E438E">
      <w:pPr>
        <w:pStyle w:val="Sinespaciado"/>
        <w:rPr>
          <w:sz w:val="24"/>
          <w:szCs w:val="24"/>
          <w:lang w:val="es-CO"/>
        </w:rPr>
      </w:pPr>
      <w:r w:rsidRPr="007E438E">
        <w:rPr>
          <w:sz w:val="24"/>
          <w:szCs w:val="24"/>
          <w:lang w:val="es-CO"/>
        </w:rPr>
        <w:t xml:space="preserve">En consecuencia, este Despacho concluye que </w:t>
      </w:r>
      <w:r w:rsidRPr="007E438E">
        <w:rPr>
          <w:b/>
          <w:bCs/>
          <w:sz w:val="24"/>
          <w:szCs w:val="24"/>
          <w:lang w:val="es-CO"/>
        </w:rPr>
        <w:t>no se evidencia irregularidad procesal, omisión administrativa ni vulneración de derechos fundamentales</w:t>
      </w:r>
      <w:r w:rsidRPr="007E438E">
        <w:rPr>
          <w:sz w:val="24"/>
          <w:szCs w:val="24"/>
          <w:lang w:val="es-CO"/>
        </w:rPr>
        <w:t>, razón por la cual la actuación adelantada se encuentra ajustada al marco constitucional y legal vigente.</w:t>
      </w:r>
    </w:p>
    <w:p w14:paraId="60D96427" w14:textId="31AF6F7E" w:rsidR="0091614E" w:rsidRPr="007E438E" w:rsidRDefault="0091614E" w:rsidP="007E438E">
      <w:pPr>
        <w:pStyle w:val="Sinespaciado"/>
        <w:rPr>
          <w:sz w:val="24"/>
          <w:szCs w:val="24"/>
          <w:lang w:val="es-CO"/>
        </w:rPr>
      </w:pPr>
    </w:p>
    <w:p w14:paraId="5FE38893" w14:textId="77777777" w:rsidR="0091614E" w:rsidRPr="007E438E" w:rsidRDefault="0091614E" w:rsidP="007E438E">
      <w:pPr>
        <w:pStyle w:val="Sinespaciado"/>
        <w:rPr>
          <w:sz w:val="24"/>
          <w:szCs w:val="24"/>
          <w:lang w:val="es-CO"/>
        </w:rPr>
      </w:pPr>
    </w:p>
    <w:p w14:paraId="1AB4A698" w14:textId="0EE41AC4" w:rsidR="00F63C5E" w:rsidRPr="007E438E" w:rsidRDefault="00F63C5E" w:rsidP="007E438E">
      <w:pPr>
        <w:pStyle w:val="Sinespaciado"/>
        <w:rPr>
          <w:sz w:val="24"/>
          <w:szCs w:val="24"/>
          <w:lang w:val="es-CO"/>
        </w:rPr>
      </w:pPr>
      <w:r w:rsidRPr="007E438E">
        <w:rPr>
          <w:sz w:val="24"/>
          <w:szCs w:val="24"/>
          <w:lang w:val="es-CO"/>
        </w:rPr>
        <w:t>Cordialmente,</w:t>
      </w:r>
    </w:p>
    <w:p w14:paraId="760AAA40" w14:textId="77777777" w:rsidR="00E02BD9" w:rsidRPr="007E438E" w:rsidRDefault="00E02BD9" w:rsidP="007E438E">
      <w:pPr>
        <w:pStyle w:val="Standard"/>
        <w:rPr>
          <w:rFonts w:ascii="Times New Roman" w:hAnsi="Times New Roman"/>
          <w:color w:val="000000" w:themeColor="text1"/>
          <w:sz w:val="24"/>
          <w:szCs w:val="24"/>
          <w:lang w:val="es-CO"/>
        </w:rPr>
      </w:pPr>
    </w:p>
    <w:p w14:paraId="568A6037" w14:textId="77777777" w:rsidR="00F03930" w:rsidRPr="007E438E" w:rsidRDefault="00F03930" w:rsidP="00F03930">
      <w:pPr>
        <w:pStyle w:val="Sinespaciado"/>
        <w:rPr>
          <w:rFonts w:eastAsia="Calibri"/>
          <w:b/>
          <w:bCs/>
          <w:sz w:val="24"/>
          <w:szCs w:val="24"/>
          <w:lang w:val="es-CO"/>
        </w:rPr>
      </w:pPr>
    </w:p>
    <w:p w14:paraId="51D8A186" w14:textId="24ADC07D" w:rsidR="00F03930" w:rsidRPr="007E438E" w:rsidRDefault="00E02BD9" w:rsidP="00F03930">
      <w:pPr>
        <w:pStyle w:val="Sinespaciado"/>
        <w:rPr>
          <w:rFonts w:eastAsia="Calibri"/>
          <w:b/>
          <w:bCs/>
          <w:sz w:val="24"/>
          <w:szCs w:val="24"/>
          <w:lang w:val="es-CO"/>
        </w:rPr>
      </w:pPr>
      <w:r w:rsidRPr="007E438E">
        <w:rPr>
          <w:rFonts w:eastAsia="Calibri"/>
          <w:b/>
          <w:bCs/>
          <w:sz w:val="24"/>
          <w:szCs w:val="24"/>
          <w:lang w:val="es-CO"/>
        </w:rPr>
        <w:t>_____________________________________</w:t>
      </w:r>
    </w:p>
    <w:p w14:paraId="368F765C" w14:textId="724BCB46" w:rsidR="00D802A8" w:rsidRDefault="00AA0813" w:rsidP="00F03930">
      <w:pPr>
        <w:pStyle w:val="Sinespaciado"/>
        <w:rPr>
          <w:rFonts w:eastAsia="Calibri"/>
          <w:sz w:val="24"/>
          <w:szCs w:val="24"/>
          <w:lang w:val="es-CO"/>
        </w:rPr>
      </w:pPr>
      <w:r w:rsidRPr="007E438E">
        <w:rPr>
          <w:rFonts w:eastAsia="Calibri"/>
          <w:b/>
          <w:bCs/>
          <w:sz w:val="24"/>
          <w:szCs w:val="24"/>
          <w:lang w:val="es-CO"/>
        </w:rPr>
        <w:t>LIGUIA YANETH LOZADA VASQUEZ</w:t>
      </w:r>
      <w:r w:rsidR="00F03930" w:rsidRPr="007E438E">
        <w:rPr>
          <w:rFonts w:eastAsia="Calibri"/>
          <w:sz w:val="24"/>
          <w:szCs w:val="24"/>
          <w:lang w:val="es-CO"/>
        </w:rPr>
        <w:br/>
        <w:t xml:space="preserve">Inspector 18C Distrital de Convivencia y Paz </w:t>
      </w:r>
    </w:p>
    <w:p w14:paraId="13C5A565" w14:textId="77777777" w:rsidR="007E438E" w:rsidRPr="007E438E" w:rsidRDefault="007E438E" w:rsidP="00F03930">
      <w:pPr>
        <w:pStyle w:val="Sinespaciado"/>
        <w:rPr>
          <w:rFonts w:eastAsia="Calibri"/>
          <w:sz w:val="24"/>
          <w:szCs w:val="24"/>
          <w:lang w:val="es-CO"/>
        </w:rPr>
      </w:pPr>
    </w:p>
    <w:p w14:paraId="6D9B3867" w14:textId="5021AA4F" w:rsidR="00F03930" w:rsidRPr="007E438E" w:rsidRDefault="00F03930" w:rsidP="00F03930">
      <w:pPr>
        <w:pStyle w:val="Sinespaciado"/>
        <w:rPr>
          <w:rFonts w:eastAsia="Calibri"/>
          <w:sz w:val="16"/>
          <w:szCs w:val="16"/>
          <w:lang w:val="es-CO"/>
        </w:rPr>
      </w:pPr>
      <w:r w:rsidRPr="007E438E">
        <w:rPr>
          <w:rFonts w:eastAsia="Calibri"/>
          <w:sz w:val="16"/>
          <w:szCs w:val="16"/>
          <w:lang w:val="es-CO"/>
        </w:rPr>
        <w:t>Elaboró: Andrés Steven Torres Benavidez</w:t>
      </w:r>
      <w:r w:rsidR="00D802A8" w:rsidRPr="007E438E">
        <w:rPr>
          <w:rFonts w:eastAsia="Calibri"/>
          <w:sz w:val="16"/>
          <w:szCs w:val="16"/>
          <w:lang w:val="es-CO"/>
        </w:rPr>
        <w:t xml:space="preserve"> </w:t>
      </w:r>
      <w:r w:rsidRPr="007E438E">
        <w:rPr>
          <w:rFonts w:eastAsia="Calibri"/>
          <w:sz w:val="16"/>
          <w:szCs w:val="16"/>
          <w:lang w:val="es-CO"/>
        </w:rPr>
        <w:t>Abogado – Inspección 18C</w:t>
      </w:r>
    </w:p>
    <w:p w14:paraId="15699F46" w14:textId="46CBA1C6" w:rsidR="0001578B" w:rsidRPr="007E438E" w:rsidRDefault="0001578B" w:rsidP="007E438E">
      <w:pPr>
        <w:pStyle w:val="Standard"/>
        <w:rPr>
          <w:rFonts w:ascii="Times New Roman" w:hAnsi="Times New Roman"/>
          <w:sz w:val="24"/>
          <w:szCs w:val="24"/>
          <w:lang w:val="es-CO"/>
        </w:rPr>
      </w:pPr>
    </w:p>
    <w:sectPr w:rsidR="0001578B" w:rsidRPr="007E438E" w:rsidSect="000157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49FD2" w14:textId="77777777" w:rsidR="00080606" w:rsidRDefault="00080606" w:rsidP="0001578B">
      <w:pPr>
        <w:spacing w:after="0" w:line="240" w:lineRule="auto"/>
      </w:pPr>
      <w:r>
        <w:separator/>
      </w:r>
    </w:p>
  </w:endnote>
  <w:endnote w:type="continuationSeparator" w:id="0">
    <w:p w14:paraId="3A1A212F" w14:textId="77777777" w:rsidR="00080606" w:rsidRDefault="00080606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auto"/>
    <w:pitch w:val="variable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ADC14" w14:textId="77777777" w:rsidR="00C45C4E" w:rsidRDefault="00C45C4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C86A6" w14:textId="60625450" w:rsidR="00392EAA" w:rsidRDefault="00CB22D0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A92F92" wp14:editId="3C7A49B6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7202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89" y="21304"/>
                  <wp:lineTo x="21289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202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784481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AE8E34E" w14:textId="5C7BF00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10</w:t>
                          </w:r>
                          <w:r w:rsidR="00EC4CEE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364E406" w14:textId="18E58B6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14:paraId="2A178E0C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4B13E98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3294CAD0" w14:textId="127EEB5A" w:rsidR="007975AD" w:rsidRDefault="007975AD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4A92F92" id="Rectangle 8" o:spid="_x0000_s1030" style="position:absolute;left:0;text-align:left;margin-left:174.7pt;margin-top:-24.45pt;width:135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" stroked="f">
              <v:textbox inset="2.5575mm,1.2875mm,2.5575mm,1.2875mm">
                <w:txbxContent>
                  <w:p w14:paraId="42784481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AE8E34E" w14:textId="5C7BF00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10</w:t>
                    </w:r>
                    <w:r w:rsidR="00EC4CEE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364E406" w14:textId="18E58B6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14:paraId="2A178E0C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4B13E98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3294CAD0" w14:textId="127EEB5A" w:rsidR="007975AD" w:rsidRDefault="007975AD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CA6FD8" w14:textId="77777777" w:rsidR="008744BB" w:rsidRPr="00FD328D" w:rsidRDefault="008A6452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Rafael </w:t>
                          </w:r>
                          <w:r w:rsidR="00FD328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U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ribe</w:t>
                          </w:r>
                        </w:p>
                        <w:p w14:paraId="28318A30" w14:textId="77777777" w:rsidR="00C61E7D" w:rsidRDefault="00C61E7D" w:rsidP="00C61E7D">
                          <w:pPr>
                            <w:spacing w:after="0" w:line="240" w:lineRule="auto"/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0F8F095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7D650C8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289EF91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75C734BB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  <w:p w14:paraId="763EE56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5F3FA88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BDF2A51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23CA6FD8" w14:textId="77777777" w:rsidR="008744BB" w:rsidRPr="00FD328D" w:rsidRDefault="008A6452" w:rsidP="008744BB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Rafael </w:t>
                    </w:r>
                    <w:r w:rsidR="00FD328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U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ribe</w:t>
                    </w:r>
                  </w:p>
                  <w:p w14:paraId="28318A30" w14:textId="77777777" w:rsidR="00C61E7D" w:rsidRDefault="00C61E7D" w:rsidP="00C61E7D">
                    <w:pPr>
                      <w:spacing w:after="0" w:line="240" w:lineRule="auto"/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0F8F095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7D650C8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289EF91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75C734BB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  <w:p w14:paraId="763EE56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5F3FA88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BDF2A51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48C4BE0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AF10E4" wp14:editId="4D27FBC7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3E18D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DA9D8" w14:textId="77777777" w:rsidR="00C45C4E" w:rsidRDefault="00C45C4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47318" w14:textId="77777777" w:rsidR="00080606" w:rsidRDefault="00080606" w:rsidP="0001578B">
      <w:pPr>
        <w:spacing w:after="0" w:line="240" w:lineRule="auto"/>
      </w:pPr>
      <w:r>
        <w:separator/>
      </w:r>
    </w:p>
  </w:footnote>
  <w:footnote w:type="continuationSeparator" w:id="0">
    <w:p w14:paraId="2E0C16D2" w14:textId="77777777" w:rsidR="00080606" w:rsidRDefault="00080606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3DFCE" w14:textId="77777777" w:rsidR="00C45C4E" w:rsidRDefault="00C45C4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E08E2" w14:textId="088CD75F" w:rsidR="00392EAA" w:rsidRDefault="00C45C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549C0FE" wp14:editId="63043E56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96E0D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E3DC105" w14:textId="77777777" w:rsidR="00392EAA" w:rsidRPr="00A922EC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A922EC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2222E051" w14:textId="77777777" w:rsidR="00392EAA" w:rsidRPr="00A922EC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A922EC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2F0454E0" w14:textId="77777777" w:rsidR="00392EAA" w:rsidRPr="00A922EC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A922EC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438D9DC" w14:textId="77777777" w:rsidR="00392EAA" w:rsidRPr="00A922EC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549C0FE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7396E0D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E3DC105" w14:textId="77777777" w:rsidR="00392EAA" w:rsidRPr="00A922EC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A922EC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2222E051" w14:textId="77777777" w:rsidR="00392EAA" w:rsidRPr="00A922EC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A922EC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2F0454E0" w14:textId="77777777" w:rsidR="00392EAA" w:rsidRPr="00A922EC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A922EC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438D9DC" w14:textId="77777777" w:rsidR="00392EAA" w:rsidRPr="00A922EC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</w:rPr>
      <w:drawing>
        <wp:anchor distT="0" distB="0" distL="114300" distR="114300" simplePos="0" relativeHeight="251667456" behindDoc="1" locked="0" layoutInCell="1" allowOverlap="1" wp14:anchorId="71C07E23" wp14:editId="154B1DC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40AA78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7C9173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88C95E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45EF77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A475297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3D382899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744FC" w14:textId="77777777" w:rsidR="00C45C4E" w:rsidRDefault="00C45C4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D459B"/>
    <w:multiLevelType w:val="hybridMultilevel"/>
    <w:tmpl w:val="1D2A4E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FA355D"/>
    <w:multiLevelType w:val="hybridMultilevel"/>
    <w:tmpl w:val="CF323FF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934F2"/>
    <w:multiLevelType w:val="hybridMultilevel"/>
    <w:tmpl w:val="CB726D3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804C3F"/>
    <w:multiLevelType w:val="hybridMultilevel"/>
    <w:tmpl w:val="B0DED1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3668665">
    <w:abstractNumId w:val="3"/>
  </w:num>
  <w:num w:numId="2" w16cid:durableId="53895628">
    <w:abstractNumId w:val="1"/>
  </w:num>
  <w:num w:numId="3" w16cid:durableId="1750693950">
    <w:abstractNumId w:val="2"/>
  </w:num>
  <w:num w:numId="4" w16cid:durableId="1676031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747A"/>
    <w:rsid w:val="0001578B"/>
    <w:rsid w:val="00035010"/>
    <w:rsid w:val="0004589F"/>
    <w:rsid w:val="00067A69"/>
    <w:rsid w:val="000709DC"/>
    <w:rsid w:val="00075619"/>
    <w:rsid w:val="00080606"/>
    <w:rsid w:val="00080BE2"/>
    <w:rsid w:val="00091A29"/>
    <w:rsid w:val="000A5894"/>
    <w:rsid w:val="000C12BA"/>
    <w:rsid w:val="000C33FF"/>
    <w:rsid w:val="000C6141"/>
    <w:rsid w:val="000C6316"/>
    <w:rsid w:val="000D2318"/>
    <w:rsid w:val="000F5015"/>
    <w:rsid w:val="000F687A"/>
    <w:rsid w:val="00101DB8"/>
    <w:rsid w:val="00135CD2"/>
    <w:rsid w:val="0014566A"/>
    <w:rsid w:val="00164268"/>
    <w:rsid w:val="001658E3"/>
    <w:rsid w:val="0018599E"/>
    <w:rsid w:val="00192508"/>
    <w:rsid w:val="00195DEB"/>
    <w:rsid w:val="001A31F4"/>
    <w:rsid w:val="001B0484"/>
    <w:rsid w:val="001B6AAD"/>
    <w:rsid w:val="001B7849"/>
    <w:rsid w:val="001D0885"/>
    <w:rsid w:val="001D315B"/>
    <w:rsid w:val="00225C37"/>
    <w:rsid w:val="00226D09"/>
    <w:rsid w:val="00230916"/>
    <w:rsid w:val="00233A4C"/>
    <w:rsid w:val="00246021"/>
    <w:rsid w:val="0025534C"/>
    <w:rsid w:val="00257D1D"/>
    <w:rsid w:val="002666D4"/>
    <w:rsid w:val="00270BF4"/>
    <w:rsid w:val="00280B27"/>
    <w:rsid w:val="0028117F"/>
    <w:rsid w:val="002A093C"/>
    <w:rsid w:val="002D7883"/>
    <w:rsid w:val="00305F73"/>
    <w:rsid w:val="0032355D"/>
    <w:rsid w:val="00345AD5"/>
    <w:rsid w:val="00365823"/>
    <w:rsid w:val="00374E63"/>
    <w:rsid w:val="00392EAA"/>
    <w:rsid w:val="00393B2E"/>
    <w:rsid w:val="00393E0A"/>
    <w:rsid w:val="003A4DD8"/>
    <w:rsid w:val="003A5388"/>
    <w:rsid w:val="003B415D"/>
    <w:rsid w:val="003B5CFB"/>
    <w:rsid w:val="003D5E8C"/>
    <w:rsid w:val="003D63D3"/>
    <w:rsid w:val="003D7F5B"/>
    <w:rsid w:val="003E3875"/>
    <w:rsid w:val="003E6546"/>
    <w:rsid w:val="004254A0"/>
    <w:rsid w:val="00437209"/>
    <w:rsid w:val="004503D0"/>
    <w:rsid w:val="00455F75"/>
    <w:rsid w:val="00456837"/>
    <w:rsid w:val="0046359A"/>
    <w:rsid w:val="00464C9C"/>
    <w:rsid w:val="00487ADD"/>
    <w:rsid w:val="00495EAB"/>
    <w:rsid w:val="004C4182"/>
    <w:rsid w:val="004D0BC2"/>
    <w:rsid w:val="004F09B9"/>
    <w:rsid w:val="004F4050"/>
    <w:rsid w:val="00500B7F"/>
    <w:rsid w:val="00500F96"/>
    <w:rsid w:val="00501D68"/>
    <w:rsid w:val="00511E20"/>
    <w:rsid w:val="00524FBD"/>
    <w:rsid w:val="00570D2C"/>
    <w:rsid w:val="00584EBF"/>
    <w:rsid w:val="0059648B"/>
    <w:rsid w:val="005A4E61"/>
    <w:rsid w:val="005A5CD1"/>
    <w:rsid w:val="005B22D9"/>
    <w:rsid w:val="005B3215"/>
    <w:rsid w:val="005B443D"/>
    <w:rsid w:val="005B4AA5"/>
    <w:rsid w:val="005C14A2"/>
    <w:rsid w:val="005C4ED6"/>
    <w:rsid w:val="00623185"/>
    <w:rsid w:val="006329F6"/>
    <w:rsid w:val="00640B16"/>
    <w:rsid w:val="0064202A"/>
    <w:rsid w:val="00642156"/>
    <w:rsid w:val="00647C60"/>
    <w:rsid w:val="00652AFA"/>
    <w:rsid w:val="0065605B"/>
    <w:rsid w:val="006B5C4E"/>
    <w:rsid w:val="006D63FE"/>
    <w:rsid w:val="006D71D8"/>
    <w:rsid w:val="006F72D7"/>
    <w:rsid w:val="007174CE"/>
    <w:rsid w:val="0073332A"/>
    <w:rsid w:val="007406F9"/>
    <w:rsid w:val="0075013F"/>
    <w:rsid w:val="007624A3"/>
    <w:rsid w:val="00782E57"/>
    <w:rsid w:val="007975AD"/>
    <w:rsid w:val="007A2933"/>
    <w:rsid w:val="007C6780"/>
    <w:rsid w:val="007D6466"/>
    <w:rsid w:val="007E0F6F"/>
    <w:rsid w:val="007E438E"/>
    <w:rsid w:val="007E5AF0"/>
    <w:rsid w:val="00801C99"/>
    <w:rsid w:val="00807E1F"/>
    <w:rsid w:val="00824F4F"/>
    <w:rsid w:val="00832DED"/>
    <w:rsid w:val="00837EB9"/>
    <w:rsid w:val="008435E0"/>
    <w:rsid w:val="008440AA"/>
    <w:rsid w:val="00845EDF"/>
    <w:rsid w:val="008744BB"/>
    <w:rsid w:val="008805FA"/>
    <w:rsid w:val="008909C5"/>
    <w:rsid w:val="008915F7"/>
    <w:rsid w:val="008959D7"/>
    <w:rsid w:val="008A6452"/>
    <w:rsid w:val="008C02D7"/>
    <w:rsid w:val="008C5786"/>
    <w:rsid w:val="008F143F"/>
    <w:rsid w:val="008F18DF"/>
    <w:rsid w:val="008F3BC1"/>
    <w:rsid w:val="009045D8"/>
    <w:rsid w:val="00905A4F"/>
    <w:rsid w:val="00914A53"/>
    <w:rsid w:val="0091614E"/>
    <w:rsid w:val="00916FEC"/>
    <w:rsid w:val="009360B3"/>
    <w:rsid w:val="00951897"/>
    <w:rsid w:val="00973669"/>
    <w:rsid w:val="00975A7A"/>
    <w:rsid w:val="00993E41"/>
    <w:rsid w:val="009A0161"/>
    <w:rsid w:val="009A4F1C"/>
    <w:rsid w:val="009B4E74"/>
    <w:rsid w:val="009D2010"/>
    <w:rsid w:val="009D52E3"/>
    <w:rsid w:val="009F31FC"/>
    <w:rsid w:val="009F7E57"/>
    <w:rsid w:val="00A4523B"/>
    <w:rsid w:val="00A57975"/>
    <w:rsid w:val="00A80A7A"/>
    <w:rsid w:val="00A922EC"/>
    <w:rsid w:val="00A95023"/>
    <w:rsid w:val="00A959B8"/>
    <w:rsid w:val="00AA0813"/>
    <w:rsid w:val="00AA1193"/>
    <w:rsid w:val="00AA2D4C"/>
    <w:rsid w:val="00AA4411"/>
    <w:rsid w:val="00AA48D5"/>
    <w:rsid w:val="00AB4E1A"/>
    <w:rsid w:val="00AB7402"/>
    <w:rsid w:val="00AC212A"/>
    <w:rsid w:val="00AD21E5"/>
    <w:rsid w:val="00AD66A9"/>
    <w:rsid w:val="00AE58D2"/>
    <w:rsid w:val="00AF23B5"/>
    <w:rsid w:val="00AF2E6B"/>
    <w:rsid w:val="00B4373C"/>
    <w:rsid w:val="00B62873"/>
    <w:rsid w:val="00B75673"/>
    <w:rsid w:val="00BA0CF9"/>
    <w:rsid w:val="00C01528"/>
    <w:rsid w:val="00C061AD"/>
    <w:rsid w:val="00C079F0"/>
    <w:rsid w:val="00C10A27"/>
    <w:rsid w:val="00C45C4E"/>
    <w:rsid w:val="00C52A6A"/>
    <w:rsid w:val="00C61E7D"/>
    <w:rsid w:val="00C62C5C"/>
    <w:rsid w:val="00C725FB"/>
    <w:rsid w:val="00C72884"/>
    <w:rsid w:val="00CA6359"/>
    <w:rsid w:val="00CB22D0"/>
    <w:rsid w:val="00CC33E7"/>
    <w:rsid w:val="00CD518D"/>
    <w:rsid w:val="00CD577A"/>
    <w:rsid w:val="00CE2CFF"/>
    <w:rsid w:val="00CF3C83"/>
    <w:rsid w:val="00CF6A29"/>
    <w:rsid w:val="00D15E88"/>
    <w:rsid w:val="00D16479"/>
    <w:rsid w:val="00D17729"/>
    <w:rsid w:val="00D36801"/>
    <w:rsid w:val="00D40570"/>
    <w:rsid w:val="00D42C4F"/>
    <w:rsid w:val="00D474E6"/>
    <w:rsid w:val="00D566B4"/>
    <w:rsid w:val="00D802A8"/>
    <w:rsid w:val="00D80800"/>
    <w:rsid w:val="00DA3D2B"/>
    <w:rsid w:val="00DB7D92"/>
    <w:rsid w:val="00DD4524"/>
    <w:rsid w:val="00DF0B5A"/>
    <w:rsid w:val="00E02BD9"/>
    <w:rsid w:val="00E236A9"/>
    <w:rsid w:val="00E26892"/>
    <w:rsid w:val="00E36F12"/>
    <w:rsid w:val="00E4015C"/>
    <w:rsid w:val="00E4323C"/>
    <w:rsid w:val="00E51123"/>
    <w:rsid w:val="00E81B4A"/>
    <w:rsid w:val="00E87753"/>
    <w:rsid w:val="00EA6BB9"/>
    <w:rsid w:val="00EB1D5E"/>
    <w:rsid w:val="00EB48FA"/>
    <w:rsid w:val="00EC4CEE"/>
    <w:rsid w:val="00EC5AA6"/>
    <w:rsid w:val="00EC65C5"/>
    <w:rsid w:val="00ED0145"/>
    <w:rsid w:val="00EE3B90"/>
    <w:rsid w:val="00F00962"/>
    <w:rsid w:val="00F020D8"/>
    <w:rsid w:val="00F03930"/>
    <w:rsid w:val="00F204E3"/>
    <w:rsid w:val="00F236DD"/>
    <w:rsid w:val="00F40604"/>
    <w:rsid w:val="00F47020"/>
    <w:rsid w:val="00F63C5E"/>
    <w:rsid w:val="00F768BA"/>
    <w:rsid w:val="00F954FA"/>
    <w:rsid w:val="00F96E1B"/>
    <w:rsid w:val="00FA0B46"/>
    <w:rsid w:val="00FA742A"/>
    <w:rsid w:val="00FB26BD"/>
    <w:rsid w:val="00FC6D13"/>
    <w:rsid w:val="00FD1D35"/>
    <w:rsid w:val="00FD328D"/>
    <w:rsid w:val="00FD6130"/>
    <w:rsid w:val="00FF5BFB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C897A"/>
  <w15:docId w15:val="{E7411BC2-79F1-45D0-9E1E-674C8995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F406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811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F40604"/>
    <w:pPr>
      <w:suppressAutoHyphens w:val="0"/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es-CO" w:eastAsia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A922EC"/>
    <w:rPr>
      <w:color w:val="0000FF" w:themeColor="hyperlink"/>
      <w:u w:val="single"/>
    </w:rPr>
  </w:style>
  <w:style w:type="paragraph" w:customStyle="1" w:styleId="Standard">
    <w:name w:val="Standard"/>
    <w:rsid w:val="00A922EC"/>
    <w:pPr>
      <w:suppressAutoHyphens/>
      <w:autoSpaceDN w:val="0"/>
    </w:pPr>
    <w:rPr>
      <w:rFonts w:ascii="Calibri" w:eastAsia="Calibri" w:hAnsi="Calibri" w:cs="Times New Roman"/>
      <w:color w:val="00000A"/>
      <w:kern w:val="3"/>
      <w:lang w:val="es-ES" w:eastAsia="zh-CN"/>
    </w:rPr>
  </w:style>
  <w:style w:type="table" w:styleId="Tablaconcuadrcula">
    <w:name w:val="Table Grid"/>
    <w:basedOn w:val="Tablanormal"/>
    <w:uiPriority w:val="39"/>
    <w:rsid w:val="00A922EC"/>
    <w:pPr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500F96"/>
    <w:pPr>
      <w:widowControl w:val="0"/>
      <w:suppressAutoHyphens w:val="0"/>
      <w:autoSpaceDE w:val="0"/>
      <w:autoSpaceDN w:val="0"/>
      <w:spacing w:after="0" w:line="256" w:lineRule="exact"/>
      <w:ind w:left="108"/>
    </w:pPr>
    <w:rPr>
      <w:rFonts w:ascii="Arial MT" w:eastAsia="Arial MT" w:hAnsi="Arial MT" w:cs="Arial MT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500F96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rsid w:val="00F4060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F40604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F4060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Fuerte">
    <w:name w:val="Strong"/>
    <w:basedOn w:val="Fuentedeprrafopredeter"/>
    <w:uiPriority w:val="22"/>
    <w:qFormat/>
    <w:rsid w:val="00DB7D92"/>
    <w:rPr>
      <w:b/>
      <w:bCs/>
    </w:rPr>
  </w:style>
  <w:style w:type="paragraph" w:styleId="Textoindependiente">
    <w:name w:val="Body Text"/>
    <w:basedOn w:val="Normal"/>
    <w:link w:val="TextoindependienteCar"/>
    <w:rsid w:val="008959D7"/>
    <w:pPr>
      <w:widowControl w:val="0"/>
      <w:suppressAutoHyphens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8959D7"/>
    <w:rPr>
      <w:rFonts w:ascii="Arial MT" w:eastAsia="Arial MT" w:hAnsi="Arial MT" w:cs="Arial MT"/>
      <w:sz w:val="24"/>
      <w:szCs w:val="24"/>
      <w:lang w:val="es-ES" w:eastAsia="en-US"/>
    </w:rPr>
  </w:style>
  <w:style w:type="character" w:customStyle="1" w:styleId="Bodytext1">
    <w:name w:val="Body text|1_"/>
    <w:basedOn w:val="Fuentedeprrafopredeter"/>
    <w:link w:val="Bodytext10"/>
    <w:locked/>
    <w:rsid w:val="00C061AD"/>
    <w:rPr>
      <w:rFonts w:ascii="Arial" w:eastAsia="Arial" w:hAnsi="Arial" w:cs="Arial"/>
      <w:sz w:val="16"/>
      <w:szCs w:val="16"/>
    </w:rPr>
  </w:style>
  <w:style w:type="paragraph" w:customStyle="1" w:styleId="Bodytext10">
    <w:name w:val="Body text|1"/>
    <w:basedOn w:val="Normal"/>
    <w:link w:val="Bodytext1"/>
    <w:rsid w:val="00C061AD"/>
    <w:pPr>
      <w:widowControl w:val="0"/>
      <w:suppressAutoHyphens w:val="0"/>
      <w:spacing w:after="280" w:line="360" w:lineRule="auto"/>
    </w:pPr>
    <w:rPr>
      <w:rFonts w:ascii="Arial" w:eastAsia="Arial" w:hAnsi="Arial" w:cs="Arial"/>
      <w:sz w:val="16"/>
      <w:szCs w:val="16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AA1193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28117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paragraph" w:styleId="Prrafodelista">
    <w:name w:val="List Paragraph"/>
    <w:basedOn w:val="Normal"/>
    <w:uiPriority w:val="34"/>
    <w:qFormat/>
    <w:rsid w:val="007E4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9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38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0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4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32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EEB4AD4E-5938-493B-98F1-D78A21BB1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415</Words>
  <Characters>2411</Characters>
  <Application>Microsoft Office Word</Application>
  <DocSecurity>0</DocSecurity>
  <Lines>44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dc:description/>
  <cp:lastModifiedBy>Andres Steven Torres Benavides</cp:lastModifiedBy>
  <cp:revision>3</cp:revision>
  <cp:lastPrinted>2026-02-02T23:23:00Z</cp:lastPrinted>
  <dcterms:created xsi:type="dcterms:W3CDTF">2026-01-23T18:48:00Z</dcterms:created>
  <dcterms:modified xsi:type="dcterms:W3CDTF">2026-02-02T23:44:00Z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